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BE" w:rsidRDefault="00BB36BE" w:rsidP="00D161F7">
      <w:pPr>
        <w:spacing w:before="0" w:beforeAutospacing="0" w:after="0" w:afterAutospacing="0"/>
        <w:jc w:val="center"/>
        <w:rPr>
          <w:rFonts w:cs="Times New Roman"/>
          <w:sz w:val="28"/>
          <w:szCs w:val="28"/>
          <w:lang w:val="en-US"/>
        </w:rPr>
      </w:pPr>
    </w:p>
    <w:p w:rsidR="00BB36BE" w:rsidRPr="00301B63" w:rsidRDefault="00BB36BE" w:rsidP="00D161F7">
      <w:pPr>
        <w:spacing w:before="0" w:beforeAutospacing="0" w:after="0" w:afterAutospacing="0"/>
        <w:jc w:val="center"/>
        <w:rPr>
          <w:rFonts w:cs="Times New Roman"/>
          <w:sz w:val="28"/>
          <w:szCs w:val="28"/>
          <w:u w:val="single"/>
        </w:rPr>
      </w:pPr>
      <w:r w:rsidRPr="00087BB5">
        <w:rPr>
          <w:rFonts w:cs="Times New Roman"/>
          <w:b/>
          <w:sz w:val="28"/>
          <w:szCs w:val="28"/>
        </w:rPr>
        <w:t xml:space="preserve"> Специальность</w:t>
      </w:r>
      <w:r>
        <w:rPr>
          <w:rFonts w:cs="Times New Roman"/>
          <w:b/>
          <w:sz w:val="28"/>
          <w:szCs w:val="28"/>
        </w:rPr>
        <w:t xml:space="preserve"> </w:t>
      </w:r>
      <w:r w:rsidRPr="00087BB5">
        <w:rPr>
          <w:rFonts w:cs="Times New Roman"/>
          <w:b/>
          <w:sz w:val="28"/>
          <w:szCs w:val="28"/>
        </w:rPr>
        <w:t>37.05.02</w:t>
      </w:r>
      <w:r w:rsidRPr="00301B63">
        <w:rPr>
          <w:rFonts w:cs="Times New Roman"/>
          <w:sz w:val="28"/>
          <w:szCs w:val="28"/>
        </w:rPr>
        <w:t xml:space="preserve"> «</w:t>
      </w:r>
      <w:r w:rsidRPr="00301B63">
        <w:rPr>
          <w:rFonts w:cs="Times New Roman"/>
          <w:b/>
          <w:sz w:val="28"/>
          <w:szCs w:val="28"/>
        </w:rPr>
        <w:t>Психология служебной деятельности</w:t>
      </w:r>
      <w:r w:rsidRPr="00301B63">
        <w:rPr>
          <w:rFonts w:cs="Times New Roman"/>
          <w:sz w:val="28"/>
          <w:szCs w:val="28"/>
        </w:rPr>
        <w:t>» (</w:t>
      </w:r>
      <w:r w:rsidRPr="00301B63">
        <w:rPr>
          <w:rFonts w:cs="Times New Roman"/>
          <w:sz w:val="28"/>
          <w:szCs w:val="28"/>
          <w:lang w:val="en-US"/>
        </w:rPr>
        <w:t>c</w:t>
      </w:r>
      <w:r w:rsidRPr="00301B63">
        <w:rPr>
          <w:rFonts w:cs="Times New Roman"/>
          <w:sz w:val="28"/>
          <w:szCs w:val="28"/>
        </w:rPr>
        <w:t>пециалист)</w:t>
      </w:r>
    </w:p>
    <w:p w:rsidR="00BB36BE" w:rsidRPr="00301B63" w:rsidRDefault="00BB36BE" w:rsidP="00D161F7">
      <w:pPr>
        <w:spacing w:before="0" w:beforeAutospacing="0" w:after="0" w:afterAutospacing="0"/>
        <w:jc w:val="center"/>
        <w:rPr>
          <w:rFonts w:cs="Times New Roman"/>
          <w:b/>
          <w:szCs w:val="28"/>
        </w:rPr>
      </w:pPr>
      <w:r w:rsidRPr="00301B63">
        <w:rPr>
          <w:rFonts w:cs="Times New Roman"/>
          <w:sz w:val="28"/>
          <w:szCs w:val="28"/>
        </w:rPr>
        <w:t xml:space="preserve">специализация – </w:t>
      </w:r>
      <w:r w:rsidRPr="00301B63">
        <w:rPr>
          <w:rFonts w:cs="Times New Roman"/>
          <w:b/>
          <w:szCs w:val="28"/>
        </w:rPr>
        <w:t>Психологическое обеспечение служебной деятельности в экстремальных условиях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301B63">
        <w:rPr>
          <w:rFonts w:cs="Times New Roman"/>
          <w:b/>
          <w:color w:val="auto"/>
          <w:sz w:val="28"/>
          <w:szCs w:val="28"/>
          <w:lang w:eastAsia="ru-RU"/>
        </w:rPr>
        <w:t>Область профессиональной деятельности специалистов-психологов</w:t>
      </w:r>
      <w:r w:rsidRPr="00301B63">
        <w:rPr>
          <w:rFonts w:cs="Times New Roman"/>
          <w:color w:val="auto"/>
          <w:sz w:val="28"/>
          <w:szCs w:val="28"/>
          <w:lang w:eastAsia="ru-RU"/>
        </w:rPr>
        <w:t xml:space="preserve">  </w:t>
      </w:r>
      <w:r w:rsidRPr="00301B63">
        <w:rPr>
          <w:rFonts w:cs="Times New Roman"/>
          <w:color w:val="auto"/>
          <w:szCs w:val="28"/>
          <w:lang w:eastAsia="ru-RU"/>
        </w:rPr>
        <w:t xml:space="preserve">включает:  решение комплексных задач психологического обеспечения управления, служебной деятельности личного состава и подразделений в сфере правоохранительной деятельности, обороны, безопасности личности, общества и государства, образования, социальной помощи, организации работы психологических служб, предоставляющих услуги физическим лицам и организациям, и психологического образования.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lang w:eastAsia="ru-RU"/>
        </w:rPr>
      </w:pPr>
      <w:r w:rsidRPr="00301B63">
        <w:rPr>
          <w:rFonts w:cs="Times New Roman"/>
          <w:b/>
          <w:color w:val="auto"/>
          <w:sz w:val="28"/>
          <w:szCs w:val="28"/>
          <w:lang w:eastAsia="ru-RU"/>
        </w:rPr>
        <w:t>Объектами профессиональной деятельности специалистов</w:t>
      </w:r>
      <w:r w:rsidRPr="00301B63">
        <w:rPr>
          <w:rFonts w:cs="Times New Roman"/>
          <w:color w:val="auto"/>
          <w:sz w:val="28"/>
          <w:szCs w:val="28"/>
          <w:lang w:eastAsia="ru-RU"/>
        </w:rPr>
        <w:t xml:space="preserve"> являются: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cs="Times New Roman"/>
          <w:szCs w:val="28"/>
          <w:lang w:eastAsia="ru-RU"/>
        </w:rPr>
      </w:pPr>
      <w:r w:rsidRPr="00301B63">
        <w:rPr>
          <w:rFonts w:cs="Times New Roman"/>
          <w:szCs w:val="28"/>
          <w:lang w:eastAsia="ru-RU"/>
        </w:rPr>
        <w:t xml:space="preserve">психические процессы, свойства и состояния человека, их проявления в служебной деятельности, в межличностных и социальных взаимодействиях на уровне индивида, группы, сообщества. </w:t>
      </w:r>
    </w:p>
    <w:p w:rsidR="00BB36BE" w:rsidRPr="00301B63" w:rsidRDefault="00BB36BE" w:rsidP="00301B63">
      <w:pPr>
        <w:spacing w:before="0" w:beforeAutospacing="0" w:after="0" w:afterAutospacing="0"/>
        <w:jc w:val="both"/>
        <w:rPr>
          <w:sz w:val="28"/>
        </w:rPr>
      </w:pPr>
      <w:r>
        <w:tab/>
      </w:r>
      <w:r w:rsidRPr="00301B63">
        <w:t xml:space="preserve">Специалист специальности  37.05.02 «Психология служебной деятельности»  готовится к следующим </w:t>
      </w:r>
      <w:r w:rsidRPr="00301B63">
        <w:rPr>
          <w:b/>
          <w:sz w:val="28"/>
        </w:rPr>
        <w:t>видам профессиональной деятельности</w:t>
      </w:r>
      <w:r w:rsidRPr="00301B63">
        <w:rPr>
          <w:sz w:val="28"/>
        </w:rPr>
        <w:t>:</w:t>
      </w:r>
      <w:r>
        <w:rPr>
          <w:sz w:val="28"/>
        </w:rPr>
        <w:t xml:space="preserve"> </w:t>
      </w:r>
      <w:r w:rsidRPr="00301B63">
        <w:t>практическая, научно-исследовательская, организационно – управленческая, педагогическая, специальная.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Специалист специальности </w:t>
      </w:r>
      <w:r w:rsidRPr="00301B63">
        <w:rPr>
          <w:rFonts w:cs="Times New Roman"/>
          <w:bCs/>
          <w:color w:val="auto"/>
          <w:szCs w:val="28"/>
          <w:lang w:eastAsia="ru-RU"/>
        </w:rPr>
        <w:t>37.05.02 «Психология служебной деятельности»</w:t>
      </w:r>
      <w:r w:rsidRPr="00301B63">
        <w:rPr>
          <w:rFonts w:cs="Times New Roman"/>
          <w:b/>
          <w:bCs/>
          <w:color w:val="auto"/>
          <w:szCs w:val="28"/>
          <w:lang w:eastAsia="ru-RU"/>
        </w:rPr>
        <w:t xml:space="preserve"> </w:t>
      </w:r>
      <w:r w:rsidRPr="00301B63">
        <w:rPr>
          <w:rFonts w:cs="Times New Roman"/>
          <w:color w:val="auto"/>
          <w:szCs w:val="28"/>
          <w:lang w:eastAsia="ru-RU"/>
        </w:rPr>
        <w:t xml:space="preserve">должен решать следующие профессиональные </w:t>
      </w:r>
      <w:r w:rsidRPr="00301B63">
        <w:rPr>
          <w:rFonts w:cs="Times New Roman"/>
          <w:b/>
          <w:color w:val="auto"/>
          <w:sz w:val="28"/>
          <w:szCs w:val="28"/>
          <w:lang w:eastAsia="ru-RU"/>
        </w:rPr>
        <w:t>задачи</w:t>
      </w:r>
      <w:r w:rsidRPr="00301B63">
        <w:rPr>
          <w:rFonts w:cs="Times New Roman"/>
          <w:color w:val="auto"/>
          <w:sz w:val="28"/>
          <w:szCs w:val="28"/>
          <w:lang w:eastAsia="ru-RU"/>
        </w:rPr>
        <w:t xml:space="preserve">: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 w:val="28"/>
          <w:szCs w:val="28"/>
          <w:lang w:eastAsia="ru-RU"/>
        </w:rPr>
      </w:pPr>
      <w:r w:rsidRPr="00301B63">
        <w:rPr>
          <w:rFonts w:cs="Times New Roman"/>
          <w:bCs/>
          <w:color w:val="auto"/>
          <w:sz w:val="28"/>
          <w:szCs w:val="28"/>
          <w:lang w:eastAsia="ru-RU"/>
        </w:rPr>
        <w:t xml:space="preserve">а) </w:t>
      </w:r>
      <w:r w:rsidRPr="00301B63">
        <w:rPr>
          <w:rFonts w:cs="Times New Roman"/>
          <w:b/>
          <w:bCs/>
          <w:color w:val="auto"/>
          <w:sz w:val="28"/>
          <w:szCs w:val="28"/>
          <w:lang w:eastAsia="ru-RU"/>
        </w:rPr>
        <w:t>в области практической деятельности</w:t>
      </w:r>
      <w:r w:rsidRPr="00301B63">
        <w:rPr>
          <w:rFonts w:cs="Times New Roman"/>
          <w:bCs/>
          <w:color w:val="auto"/>
          <w:sz w:val="28"/>
          <w:szCs w:val="28"/>
          <w:lang w:eastAsia="ru-RU"/>
        </w:rPr>
        <w:t xml:space="preserve">: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психологическое обеспечение служебной деятельности личного состава, эффективного выполнения им оперативно-служебных задач;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определение профессиональной психологической пригодности лиц, принимаемых на службу (в правоохранительные органы, военную службу), учебу (в ведомственные образовательные учреждения, в которых предусмотрена служба в правоохранительных органах и (или) военная служба;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осуществление профессиональной психологической подготовки личного состава;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анализ характеристик психических процессов, психических свойств и состояний человека;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проведение психологической реабилитации и восстановления работоспособности сотрудников, военнослужащих и иных лиц;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предупреждение нарушений и отклонений;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формирование установок в отношении здорового образа жизни;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разработка моделей психодиагностики,;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разработка моделей диагностики проблем лиц, нуждающихся в коррекционных воздействиях, выбор адекватных форм, методов и программ коррекционных мероприятий, программ психологической помощи сотрудникам, военнослужащим и иным лицам;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психологическое консультирование в области управленческой, социальной, профессиональной, образовательной деятельности;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>консультирование должностных лиц по психологическим проблемам, связанным с организацией служебной деятельности личного состава, формированием в служебных (учебных) коллективах благоприятного психологического климата;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 индивидуальное консультирование в области интерперсональных отношений, профориентации, планирования карьеры, профессионального и личностного роста;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b/>
          <w:color w:val="auto"/>
          <w:sz w:val="28"/>
          <w:szCs w:val="28"/>
          <w:lang w:eastAsia="ru-RU"/>
        </w:rPr>
      </w:pPr>
      <w:r w:rsidRPr="00301B63">
        <w:rPr>
          <w:rFonts w:cs="Times New Roman"/>
          <w:b/>
          <w:bCs/>
          <w:color w:val="auto"/>
          <w:sz w:val="28"/>
          <w:szCs w:val="28"/>
          <w:lang w:eastAsia="ru-RU"/>
        </w:rPr>
        <w:t>б) в области научно-исс</w:t>
      </w:r>
      <w:bookmarkStart w:id="0" w:name="_GoBack"/>
      <w:bookmarkEnd w:id="0"/>
      <w:r w:rsidRPr="00301B63">
        <w:rPr>
          <w:rFonts w:cs="Times New Roman"/>
          <w:b/>
          <w:bCs/>
          <w:color w:val="auto"/>
          <w:sz w:val="28"/>
          <w:szCs w:val="28"/>
          <w:lang w:eastAsia="ru-RU"/>
        </w:rPr>
        <w:t>ледовательской деятельности</w:t>
      </w:r>
      <w:r w:rsidRPr="00301B63">
        <w:rPr>
          <w:rFonts w:cs="Times New Roman"/>
          <w:b/>
          <w:color w:val="auto"/>
          <w:sz w:val="28"/>
          <w:szCs w:val="28"/>
          <w:lang w:eastAsia="ru-RU"/>
        </w:rPr>
        <w:t xml:space="preserve">: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участие в проведении прикладных научных исследований в соответствии с профилем своей профессиональной деятельности, в работе научных конференций и семинаров;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психологическое сопровождение инноваций;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b/>
          <w:color w:val="auto"/>
          <w:sz w:val="28"/>
          <w:szCs w:val="28"/>
          <w:lang w:eastAsia="ru-RU"/>
        </w:rPr>
      </w:pPr>
      <w:r w:rsidRPr="00301B63">
        <w:rPr>
          <w:rFonts w:cs="Times New Roman"/>
          <w:b/>
          <w:bCs/>
          <w:color w:val="auto"/>
          <w:sz w:val="28"/>
          <w:szCs w:val="28"/>
          <w:lang w:eastAsia="ru-RU"/>
        </w:rPr>
        <w:t xml:space="preserve">в) в области организационно-управленческой деятельности: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организация работы малых коллективов и групп исполнителей в процессе решения конкретных профессиональных задач;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эргономическое обеспечение организации рабочих мест;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color w:val="auto"/>
          <w:szCs w:val="28"/>
          <w:lang w:eastAsia="ru-RU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совершенствование методического инструментария психологической службы; </w:t>
      </w:r>
    </w:p>
    <w:p w:rsidR="00BB36BE" w:rsidRPr="00301B63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cs="Times New Roman"/>
          <w:b/>
          <w:color w:val="auto"/>
          <w:sz w:val="28"/>
          <w:szCs w:val="28"/>
          <w:lang w:eastAsia="ru-RU"/>
        </w:rPr>
      </w:pPr>
      <w:r w:rsidRPr="00301B63">
        <w:rPr>
          <w:rFonts w:cs="Times New Roman"/>
          <w:b/>
          <w:bCs/>
          <w:color w:val="auto"/>
          <w:sz w:val="28"/>
          <w:szCs w:val="28"/>
          <w:lang w:eastAsia="ru-RU"/>
        </w:rPr>
        <w:t xml:space="preserve">г) в области педагогической деятельности: </w:t>
      </w:r>
    </w:p>
    <w:p w:rsidR="00BB36BE" w:rsidRPr="0079068F" w:rsidRDefault="00BB36BE" w:rsidP="00301B63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28"/>
        </w:rPr>
      </w:pPr>
      <w:r w:rsidRPr="00301B63">
        <w:rPr>
          <w:rFonts w:cs="Times New Roman"/>
          <w:color w:val="auto"/>
          <w:szCs w:val="28"/>
          <w:lang w:eastAsia="ru-RU"/>
        </w:rPr>
        <w:t xml:space="preserve">преподавание психологических дисциплин </w:t>
      </w:r>
    </w:p>
    <w:sectPr w:rsidR="00BB36BE" w:rsidRPr="0079068F" w:rsidSect="00044083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2A28"/>
    <w:multiLevelType w:val="hybridMultilevel"/>
    <w:tmpl w:val="E9CA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64E73"/>
    <w:multiLevelType w:val="hybridMultilevel"/>
    <w:tmpl w:val="8EE6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1F7"/>
    <w:rsid w:val="00044083"/>
    <w:rsid w:val="00087BB5"/>
    <w:rsid w:val="0028302E"/>
    <w:rsid w:val="00301B63"/>
    <w:rsid w:val="00601EFA"/>
    <w:rsid w:val="00670727"/>
    <w:rsid w:val="0079068F"/>
    <w:rsid w:val="00BB36BE"/>
    <w:rsid w:val="00D161F7"/>
    <w:rsid w:val="00D4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1F7"/>
    <w:pPr>
      <w:spacing w:before="100" w:beforeAutospacing="1" w:after="100" w:afterAutospacing="1"/>
    </w:pPr>
    <w:rPr>
      <w:rFonts w:ascii="Times New Roman" w:hAnsi="Times New Roman" w:cs="Courier New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61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1F7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283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8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1</Pages>
  <Words>510</Words>
  <Characters>2909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2016-06-30T06:55:00Z</cp:lastPrinted>
  <dcterms:created xsi:type="dcterms:W3CDTF">2016-06-28T09:26:00Z</dcterms:created>
  <dcterms:modified xsi:type="dcterms:W3CDTF">2016-06-30T06:55:00Z</dcterms:modified>
</cp:coreProperties>
</file>